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12F64" w14:textId="6FF637D1" w:rsidR="00A33B38" w:rsidRPr="00AD0DE9" w:rsidRDefault="00A33B38" w:rsidP="00A33B38">
      <w:pPr>
        <w:jc w:val="both"/>
        <w:rPr>
          <w:b/>
          <w:color w:val="1F4E79" w:themeColor="accent1" w:themeShade="80"/>
        </w:rPr>
      </w:pPr>
      <w:r w:rsidRPr="00AD0DE9">
        <w:rPr>
          <w:b/>
          <w:color w:val="1F4E79" w:themeColor="accent1" w:themeShade="80"/>
        </w:rPr>
        <w:t>Poziv Agencije za lijekove i medicinske proizvode (HALMED) za uključivanje u neintervencijsko ispitivanje o praćenju cjepiva protiv bolesti COVID-19</w:t>
      </w:r>
    </w:p>
    <w:p w14:paraId="435A61B5" w14:textId="77777777" w:rsidR="001D2FED" w:rsidRDefault="001D2FED" w:rsidP="00CE112C">
      <w:pPr>
        <w:jc w:val="both"/>
      </w:pPr>
    </w:p>
    <w:p w14:paraId="6626CCC0" w14:textId="31FC1726" w:rsidR="003D18BA" w:rsidRDefault="008F0E58" w:rsidP="00CE112C">
      <w:pPr>
        <w:jc w:val="both"/>
      </w:pPr>
      <w:r w:rsidRPr="0075055D">
        <w:rPr>
          <w:b/>
        </w:rPr>
        <w:t xml:space="preserve">Agencija za lijekove i medicinske proizvode (HALMED) </w:t>
      </w:r>
      <w:r w:rsidR="00BD07FD" w:rsidRPr="0075055D">
        <w:rPr>
          <w:b/>
        </w:rPr>
        <w:t xml:space="preserve">poziva </w:t>
      </w:r>
      <w:r w:rsidR="0075055D">
        <w:rPr>
          <w:b/>
        </w:rPr>
        <w:t xml:space="preserve">Vas </w:t>
      </w:r>
      <w:r w:rsidR="00BD07FD" w:rsidRPr="0075055D">
        <w:rPr>
          <w:b/>
        </w:rPr>
        <w:t>da se u</w:t>
      </w:r>
      <w:r w:rsidR="003D18BA" w:rsidRPr="0075055D">
        <w:rPr>
          <w:b/>
        </w:rPr>
        <w:t>ključ</w:t>
      </w:r>
      <w:r w:rsidR="00BD07FD" w:rsidRPr="0075055D">
        <w:rPr>
          <w:b/>
        </w:rPr>
        <w:t>ite</w:t>
      </w:r>
      <w:r w:rsidR="003D18BA" w:rsidRPr="0075055D">
        <w:rPr>
          <w:b/>
        </w:rPr>
        <w:t xml:space="preserve"> u neintervencijsko ispitivanje pod nazivom</w:t>
      </w:r>
      <w:r w:rsidR="00DD64BC" w:rsidRPr="0075055D">
        <w:rPr>
          <w:b/>
        </w:rPr>
        <w:t xml:space="preserve"> </w:t>
      </w:r>
      <w:r w:rsidR="00DD64BC" w:rsidRPr="0075055D">
        <w:rPr>
          <w:b/>
          <w:i/>
        </w:rPr>
        <w:t>Prospektivno praćenje sigurnosti cjepiva protiv bolesti COVID-19 u Europi na temelju ishoda koje su prijavile cijepljene osobe</w:t>
      </w:r>
      <w:r w:rsidR="00CE112C" w:rsidRPr="0075055D">
        <w:rPr>
          <w:b/>
        </w:rPr>
        <w:t xml:space="preserve">, koje se provodi </w:t>
      </w:r>
      <w:r w:rsidR="00381048" w:rsidRPr="0075055D">
        <w:rPr>
          <w:b/>
        </w:rPr>
        <w:t xml:space="preserve">na razini Europske unije </w:t>
      </w:r>
      <w:r w:rsidR="00CE112C" w:rsidRPr="0075055D">
        <w:rPr>
          <w:b/>
        </w:rPr>
        <w:t>u sklopu projekta</w:t>
      </w:r>
      <w:r w:rsidR="00DD64BC" w:rsidRPr="0075055D">
        <w:rPr>
          <w:b/>
        </w:rPr>
        <w:t xml:space="preserve"> </w:t>
      </w:r>
      <w:r w:rsidR="003D18BA" w:rsidRPr="0075055D">
        <w:rPr>
          <w:b/>
          <w:i/>
        </w:rPr>
        <w:t>vACCine covid-19 monitoring readinESS</w:t>
      </w:r>
      <w:r w:rsidR="003D18BA" w:rsidRPr="0075055D">
        <w:rPr>
          <w:b/>
        </w:rPr>
        <w:t xml:space="preserve"> (ACCESS)</w:t>
      </w:r>
      <w:r w:rsidR="00381048" w:rsidRPr="0075055D">
        <w:rPr>
          <w:b/>
        </w:rPr>
        <w:t>.</w:t>
      </w:r>
      <w:r w:rsidR="00381048">
        <w:t xml:space="preserve"> N</w:t>
      </w:r>
      <w:r w:rsidR="003D18BA">
        <w:t xml:space="preserve">aručitelj ispitivanja je Europska agencija za lijekove. U ispitivanje je trenutačno uključeno </w:t>
      </w:r>
      <w:r w:rsidR="002C7F35">
        <w:t xml:space="preserve">osam </w:t>
      </w:r>
      <w:r w:rsidR="003D18BA">
        <w:t xml:space="preserve">zemalja, </w:t>
      </w:r>
      <w:r w:rsidR="002730DF">
        <w:t xml:space="preserve">uključujući Republiku Hrvatsku, </w:t>
      </w:r>
      <w:r w:rsidR="003D18BA">
        <w:t xml:space="preserve">dok će u drugoj fazi u ispitivanje biti uključeno dodatnih </w:t>
      </w:r>
      <w:r w:rsidR="002C7F35">
        <w:t xml:space="preserve">deset </w:t>
      </w:r>
      <w:r w:rsidR="003D18BA">
        <w:t>zemalja.</w:t>
      </w:r>
      <w:r w:rsidR="00333C87">
        <w:t xml:space="preserve"> Riječ je o p</w:t>
      </w:r>
      <w:r w:rsidR="00333C87" w:rsidRPr="00C86F01">
        <w:t>rospektivno</w:t>
      </w:r>
      <w:r w:rsidR="00333C87">
        <w:t>m intenzivnom praćenju</w:t>
      </w:r>
      <w:r w:rsidR="00333C87" w:rsidRPr="00C86F01">
        <w:t xml:space="preserve"> cjepiva protiv bolesti COVID-19 </w:t>
      </w:r>
      <w:r w:rsidR="00333C87">
        <w:t xml:space="preserve">koje će </w:t>
      </w:r>
      <w:r w:rsidR="00333C87" w:rsidRPr="00C86F01">
        <w:t>omogućit</w:t>
      </w:r>
      <w:r w:rsidR="00333C87">
        <w:t>i</w:t>
      </w:r>
      <w:r w:rsidR="00333C87" w:rsidRPr="00C86F01">
        <w:t xml:space="preserve"> prikupljanje podataka o cjepiv</w:t>
      </w:r>
      <w:r w:rsidR="00333C87">
        <w:t>im</w:t>
      </w:r>
      <w:r w:rsidR="00F45A82">
        <w:t xml:space="preserve">a, uključujući podatke o </w:t>
      </w:r>
      <w:r w:rsidR="00473206">
        <w:t>nuspojavama</w:t>
      </w:r>
      <w:r w:rsidR="00473206" w:rsidRPr="00473206">
        <w:t xml:space="preserve"> nakon cijepljenja, njihov</w:t>
      </w:r>
      <w:r w:rsidR="00473206">
        <w:t>om</w:t>
      </w:r>
      <w:r w:rsidR="00473206" w:rsidRPr="00473206">
        <w:t xml:space="preserve"> tijek</w:t>
      </w:r>
      <w:r w:rsidR="00473206">
        <w:t>u</w:t>
      </w:r>
      <w:r w:rsidR="00473206" w:rsidRPr="00473206">
        <w:t xml:space="preserve"> i ishod</w:t>
      </w:r>
      <w:r w:rsidR="00473206">
        <w:t>u</w:t>
      </w:r>
      <w:r w:rsidR="00473206" w:rsidRPr="00473206">
        <w:t xml:space="preserve">, </w:t>
      </w:r>
      <w:r w:rsidR="00473206">
        <w:t xml:space="preserve">težini i ozbiljnosti </w:t>
      </w:r>
      <w:r w:rsidR="00473206" w:rsidRPr="00473206">
        <w:t>te potencijalni</w:t>
      </w:r>
      <w:r w:rsidR="00473206">
        <w:t>m</w:t>
      </w:r>
      <w:r w:rsidR="00473206" w:rsidRPr="00473206">
        <w:t xml:space="preserve"> čimbenici</w:t>
      </w:r>
      <w:r w:rsidR="00473206">
        <w:t>ma</w:t>
      </w:r>
      <w:r w:rsidR="00473206" w:rsidRPr="00473206">
        <w:t xml:space="preserve"> rizika</w:t>
      </w:r>
      <w:r w:rsidR="00473206">
        <w:t>,</w:t>
      </w:r>
      <w:r w:rsidR="00473206" w:rsidRPr="00C86F01">
        <w:t xml:space="preserve"> </w:t>
      </w:r>
      <w:r w:rsidR="00333C87" w:rsidRPr="00C86F01">
        <w:t xml:space="preserve">izravno od cijepljenih </w:t>
      </w:r>
      <w:r w:rsidR="00333C87">
        <w:t>osoba u gotovo stvarnom vremenu.</w:t>
      </w:r>
    </w:p>
    <w:p w14:paraId="7989BD62" w14:textId="0C9A79B9" w:rsidR="003D18BA" w:rsidRDefault="00333C87" w:rsidP="008F0E58">
      <w:pPr>
        <w:jc w:val="both"/>
      </w:pPr>
      <w:r>
        <w:t>Prikupljanje podataka o cjepivima protiv bolesti COVID-19 nakon stavljanja u promet od iznimne</w:t>
      </w:r>
      <w:r w:rsidR="002C7F35">
        <w:t xml:space="preserve"> je</w:t>
      </w:r>
      <w:r>
        <w:t xml:space="preserve"> važnosti</w:t>
      </w:r>
      <w:r w:rsidR="002C7F35">
        <w:t xml:space="preserve"> za kontinuirano praćenje njihovih sigurnosnih profila</w:t>
      </w:r>
      <w:r>
        <w:t xml:space="preserve">. </w:t>
      </w:r>
      <w:r w:rsidR="002851AA">
        <w:t>Iako su prije davanja odobrenja ova cjepiva temeljito ispitana, u</w:t>
      </w:r>
      <w:r>
        <w:t xml:space="preserve"> klinička ispitivanja provedena u svrhu davanja odobrenja uključen je ograničen broj ispitanika te nisu obuhvaćene posebne skupine, kao što su bolesnici s visokorizičnim popratnim bolestima ili trudnice.</w:t>
      </w:r>
      <w:r w:rsidR="002C7F35">
        <w:t xml:space="preserve"> Osim toga</w:t>
      </w:r>
      <w:r>
        <w:t xml:space="preserve">, u kliničkim ispitivanjima korišten </w:t>
      </w:r>
      <w:r w:rsidR="002851AA">
        <w:t xml:space="preserve">je </w:t>
      </w:r>
      <w:r>
        <w:t xml:space="preserve">ograničen broj serija samog cjepiva. </w:t>
      </w:r>
      <w:r w:rsidR="00114E41">
        <w:t>Budući da će</w:t>
      </w:r>
      <w:r w:rsidR="002C7F35">
        <w:t xml:space="preserve"> n</w:t>
      </w:r>
      <w:r w:rsidRPr="00333C87">
        <w:t xml:space="preserve">akon davanja odobrenja </w:t>
      </w:r>
      <w:r>
        <w:t>cjepivima protiv bolesti COVID-19 u vrlo kratkom vremenu bit</w:t>
      </w:r>
      <w:r w:rsidR="00114E41">
        <w:t>i</w:t>
      </w:r>
      <w:r>
        <w:t xml:space="preserve"> izložena </w:t>
      </w:r>
      <w:r w:rsidRPr="00333C87">
        <w:t>široka populacija</w:t>
      </w:r>
      <w:r w:rsidR="00114E41">
        <w:t xml:space="preserve">, nužno je provoditi </w:t>
      </w:r>
      <w:r w:rsidR="002851AA">
        <w:t>kontinuiran</w:t>
      </w:r>
      <w:r w:rsidR="00114E41">
        <w:t>u</w:t>
      </w:r>
      <w:r w:rsidR="00341019">
        <w:t xml:space="preserve"> ocjen</w:t>
      </w:r>
      <w:r w:rsidR="00114E41">
        <w:t>u</w:t>
      </w:r>
      <w:r w:rsidR="00341019">
        <w:t xml:space="preserve"> omjera koristi i rizika </w:t>
      </w:r>
      <w:r w:rsidR="00114E41">
        <w:t xml:space="preserve">njihove </w:t>
      </w:r>
      <w:r w:rsidR="00341019">
        <w:t xml:space="preserve">primjene </w:t>
      </w:r>
      <w:r w:rsidR="00114E41">
        <w:t xml:space="preserve">i </w:t>
      </w:r>
      <w:r w:rsidR="002851AA">
        <w:t>nakon stavljanja u promet</w:t>
      </w:r>
      <w:r w:rsidR="00D31732">
        <w:t>.</w:t>
      </w:r>
      <w:r w:rsidR="002851AA">
        <w:t xml:space="preserve"> </w:t>
      </w:r>
      <w:r w:rsidR="002C7F35">
        <w:t>Stoga je</w:t>
      </w:r>
      <w:r w:rsidRPr="00333C87">
        <w:t xml:space="preserve">, </w:t>
      </w:r>
      <w:r w:rsidR="002851AA" w:rsidRPr="00333C87">
        <w:t>uz spontano prijavljivanje sumnji na nuspojave,</w:t>
      </w:r>
      <w:r w:rsidR="002851AA">
        <w:t xml:space="preserve"> </w:t>
      </w:r>
      <w:r w:rsidR="002C7F35" w:rsidRPr="00333C87">
        <w:t xml:space="preserve">za prikupljanje podataka o sigurnosti </w:t>
      </w:r>
      <w:r w:rsidR="002851AA">
        <w:t xml:space="preserve">primjene </w:t>
      </w:r>
      <w:r w:rsidR="002C7F35" w:rsidRPr="00333C87">
        <w:t>cjepiva</w:t>
      </w:r>
      <w:r w:rsidR="00114E41">
        <w:t xml:space="preserve"> </w:t>
      </w:r>
      <w:r w:rsidRPr="00333C87">
        <w:t xml:space="preserve"> </w:t>
      </w:r>
      <w:r w:rsidR="00A41873">
        <w:t xml:space="preserve">iznimno </w:t>
      </w:r>
      <w:r w:rsidRPr="00333C87">
        <w:t xml:space="preserve">važno njihovo </w:t>
      </w:r>
      <w:r w:rsidR="00A41873">
        <w:t xml:space="preserve">intenzivno i </w:t>
      </w:r>
      <w:r w:rsidRPr="00333C87">
        <w:t>organizirano praćenje</w:t>
      </w:r>
      <w:r w:rsidR="00D31732">
        <w:t>, između ostaloga kroz neintervencijska ispitivanja.</w:t>
      </w:r>
    </w:p>
    <w:p w14:paraId="34335E6D" w14:textId="3522887D" w:rsidR="008B2992" w:rsidRPr="00C37B9B" w:rsidRDefault="003D18BA" w:rsidP="003D18BA">
      <w:pPr>
        <w:jc w:val="both"/>
        <w:rPr>
          <w:b/>
        </w:rPr>
      </w:pPr>
      <w:r w:rsidRPr="00C37B9B">
        <w:rPr>
          <w:b/>
        </w:rPr>
        <w:t xml:space="preserve">U ispitivanje </w:t>
      </w:r>
      <w:r w:rsidR="00A07202">
        <w:rPr>
          <w:b/>
        </w:rPr>
        <w:t xml:space="preserve">koje upravo započinje u Republici Hrvatskoj </w:t>
      </w:r>
      <w:r w:rsidR="00BD07FD" w:rsidRPr="00C37B9B">
        <w:rPr>
          <w:b/>
        </w:rPr>
        <w:t>mo</w:t>
      </w:r>
      <w:r w:rsidR="00BD07FD">
        <w:rPr>
          <w:b/>
        </w:rPr>
        <w:t>žete</w:t>
      </w:r>
      <w:r w:rsidR="00BD07FD" w:rsidRPr="00C37B9B">
        <w:rPr>
          <w:b/>
        </w:rPr>
        <w:t xml:space="preserve"> </w:t>
      </w:r>
      <w:r w:rsidR="00A07202">
        <w:rPr>
          <w:b/>
        </w:rPr>
        <w:t xml:space="preserve">se </w:t>
      </w:r>
      <w:r w:rsidRPr="00C37B9B">
        <w:rPr>
          <w:b/>
        </w:rPr>
        <w:t xml:space="preserve">uključiti </w:t>
      </w:r>
      <w:r w:rsidR="00BD07FD">
        <w:rPr>
          <w:b/>
        </w:rPr>
        <w:t xml:space="preserve">ako ste </w:t>
      </w:r>
      <w:r w:rsidRPr="00C37B9B">
        <w:rPr>
          <w:b/>
        </w:rPr>
        <w:t>zdravstveni radni</w:t>
      </w:r>
      <w:r w:rsidR="00BD07FD">
        <w:rPr>
          <w:b/>
        </w:rPr>
        <w:t>k</w:t>
      </w:r>
      <w:r w:rsidRPr="00C37B9B">
        <w:rPr>
          <w:b/>
        </w:rPr>
        <w:t xml:space="preserve">, najkasnije </w:t>
      </w:r>
      <w:r w:rsidR="002C7F35">
        <w:rPr>
          <w:b/>
        </w:rPr>
        <w:t>šest</w:t>
      </w:r>
      <w:r w:rsidR="002C7F35" w:rsidRPr="00C37B9B">
        <w:rPr>
          <w:b/>
        </w:rPr>
        <w:t xml:space="preserve"> </w:t>
      </w:r>
      <w:r w:rsidRPr="00C37B9B">
        <w:rPr>
          <w:b/>
        </w:rPr>
        <w:t xml:space="preserve">dana nakon primitka </w:t>
      </w:r>
      <w:r w:rsidR="00A826BF" w:rsidRPr="00C37B9B">
        <w:rPr>
          <w:b/>
        </w:rPr>
        <w:t>prve</w:t>
      </w:r>
      <w:r w:rsidRPr="00C37B9B">
        <w:rPr>
          <w:b/>
        </w:rPr>
        <w:t xml:space="preserve"> doze cjepiva</w:t>
      </w:r>
      <w:r w:rsidR="002C7F35">
        <w:rPr>
          <w:b/>
        </w:rPr>
        <w:t>, neovisno o cjepivu koje s</w:t>
      </w:r>
      <w:r w:rsidR="000A19C9">
        <w:rPr>
          <w:b/>
        </w:rPr>
        <w:t>te</w:t>
      </w:r>
      <w:r w:rsidR="002C7F35">
        <w:rPr>
          <w:b/>
        </w:rPr>
        <w:t xml:space="preserve"> primili</w:t>
      </w:r>
      <w:r w:rsidRPr="00C37B9B">
        <w:rPr>
          <w:b/>
        </w:rPr>
        <w:t>.</w:t>
      </w:r>
      <w:r w:rsidR="00473206" w:rsidRPr="00C37B9B">
        <w:rPr>
          <w:b/>
        </w:rPr>
        <w:t xml:space="preserve"> </w:t>
      </w:r>
    </w:p>
    <w:p w14:paraId="31BA3EF6" w14:textId="71321934" w:rsidR="00D31732" w:rsidRDefault="00722D15" w:rsidP="003D18BA">
      <w:pPr>
        <w:jc w:val="both"/>
      </w:pPr>
      <w:r>
        <w:t>Ispitivanje će se provoditi</w:t>
      </w:r>
      <w:r w:rsidRPr="00722D15">
        <w:t xml:space="preserve"> putem upitnika dost</w:t>
      </w:r>
      <w:r w:rsidR="00BB61AB">
        <w:t>upnih putem informacijskog sustava HALMED-a pod nazivom OPeN, u sklopu kojeg je</w:t>
      </w:r>
      <w:r w:rsidRPr="00722D15">
        <w:t xml:space="preserve"> moguće </w:t>
      </w:r>
      <w:r w:rsidR="00BB61AB">
        <w:t xml:space="preserve">i </w:t>
      </w:r>
      <w:r w:rsidRPr="00722D15">
        <w:t>elektroničko prijavljivanje sumnji na nuspojave</w:t>
      </w:r>
      <w:r w:rsidR="00BB61AB">
        <w:t xml:space="preserve">. </w:t>
      </w:r>
      <w:r w:rsidR="00BD07FD">
        <w:t>S</w:t>
      </w:r>
      <w:r w:rsidR="00481E6F" w:rsidRPr="00945FED">
        <w:t xml:space="preserve">ustavu </w:t>
      </w:r>
      <w:r w:rsidR="00A7626B">
        <w:t>mo</w:t>
      </w:r>
      <w:r w:rsidR="00BD07FD">
        <w:t>žete</w:t>
      </w:r>
      <w:r w:rsidR="00A7626B">
        <w:t xml:space="preserve"> </w:t>
      </w:r>
      <w:r w:rsidR="00481E6F" w:rsidRPr="00945FED">
        <w:t>pristu</w:t>
      </w:r>
      <w:r w:rsidR="00A7626B">
        <w:t>piti</w:t>
      </w:r>
      <w:r w:rsidR="00481E6F" w:rsidRPr="00945FED">
        <w:t xml:space="preserve"> putem </w:t>
      </w:r>
      <w:r w:rsidR="00CC7AAA">
        <w:t>poveznice</w:t>
      </w:r>
      <w:r w:rsidR="00887D90">
        <w:t xml:space="preserve"> </w:t>
      </w:r>
      <w:hyperlink r:id="rId4" w:anchor="/login" w:history="1">
        <w:r w:rsidR="00887D90" w:rsidRPr="008B72D9">
          <w:rPr>
            <w:rStyle w:val="Hyperlink"/>
          </w:rPr>
          <w:t>https://open.halmed.hr/client/#/login</w:t>
        </w:r>
      </w:hyperlink>
      <w:r w:rsidR="003015D5">
        <w:t xml:space="preserve">. </w:t>
      </w:r>
      <w:r w:rsidR="003015D5" w:rsidRPr="003015D5">
        <w:t xml:space="preserve">Za korištenje sustava potrebno je provesti registraciju i kreirati korisnički račun na temelju jedinstvenog broja zdravstvenog djelatnika i važeće adrese elektroničke pošte. U slučaju da jedinstveni broj zdravstvenog djelatnika, koji se u predmetni sustav preuzima iz šifrarnika HZJZ-a, nije prepoznat prilikom registracije, potrebno je obratiti se HALMED-u na </w:t>
      </w:r>
      <w:hyperlink r:id="rId5" w:history="1">
        <w:r w:rsidR="003015D5" w:rsidRPr="003015D5">
          <w:rPr>
            <w:rStyle w:val="Hyperlink"/>
          </w:rPr>
          <w:t>podrska@halmed.hr</w:t>
        </w:r>
      </w:hyperlink>
      <w:r w:rsidR="003015D5" w:rsidRPr="003015D5">
        <w:t xml:space="preserve"> kako bi se proveo ručni unos korisnika.</w:t>
      </w:r>
    </w:p>
    <w:p w14:paraId="510E2228" w14:textId="085A6F33" w:rsidR="00CC7AAA" w:rsidRDefault="00CC7AAA" w:rsidP="003D18BA">
      <w:pPr>
        <w:jc w:val="both"/>
      </w:pPr>
      <w:r>
        <w:t>Detaljn</w:t>
      </w:r>
      <w:r w:rsidR="00D31732">
        <w:t>ij</w:t>
      </w:r>
      <w:r>
        <w:t xml:space="preserve">e informacije o sustavu OPeN i njegovom korištenju dostupne su </w:t>
      </w:r>
      <w:r w:rsidR="00237B00">
        <w:t xml:space="preserve">na internetskim stranicama HALMED-a, </w:t>
      </w:r>
      <w:r>
        <w:t xml:space="preserve">pod poveznicom </w:t>
      </w:r>
      <w:hyperlink r:id="rId6" w:history="1">
        <w:r w:rsidR="00FB561E" w:rsidRPr="00FB561E">
          <w:rPr>
            <w:rStyle w:val="Hyperlink"/>
          </w:rPr>
          <w:t>www.halmed.hr/Novosti-i-edukacije/Novosti/2021/Zdravstvenim-radnicima-omoguceno-prijavljivanje-sumnji-na-nuspojave-lijekova-putem-sustava-OPeN/2510</w:t>
        </w:r>
      </w:hyperlink>
      <w:r>
        <w:t>.</w:t>
      </w:r>
    </w:p>
    <w:p w14:paraId="6F04EA45" w14:textId="421A3218" w:rsidR="003015D5" w:rsidRDefault="001A0DA4" w:rsidP="001A0DA4">
      <w:pPr>
        <w:jc w:val="both"/>
      </w:pPr>
      <w:r w:rsidRPr="00B64B06">
        <w:t xml:space="preserve">Nakon </w:t>
      </w:r>
      <w:r w:rsidR="003015D5">
        <w:t>prijave</w:t>
      </w:r>
      <w:r w:rsidR="007C2E72">
        <w:t xml:space="preserve"> u sustav OPeN, </w:t>
      </w:r>
      <w:r w:rsidR="001A2C4E">
        <w:t>upitniku može</w:t>
      </w:r>
      <w:r w:rsidR="00BD07FD">
        <w:t>te</w:t>
      </w:r>
      <w:r w:rsidR="001A2C4E">
        <w:t xml:space="preserve"> pristupiti odabirom </w:t>
      </w:r>
      <w:r w:rsidR="00481331">
        <w:t>„</w:t>
      </w:r>
      <w:r w:rsidR="001A2C4E">
        <w:t>COVID-19</w:t>
      </w:r>
      <w:r w:rsidR="00481331">
        <w:t>“</w:t>
      </w:r>
      <w:r w:rsidR="00454E63">
        <w:t xml:space="preserve"> iz padajućeg izbornika </w:t>
      </w:r>
      <w:r w:rsidR="00BC1BFC">
        <w:t xml:space="preserve">u dijelu </w:t>
      </w:r>
      <w:r w:rsidR="00BC1BFC" w:rsidRPr="00AD0DE9">
        <w:rPr>
          <w:i/>
        </w:rPr>
        <w:t>Nuspojave</w:t>
      </w:r>
      <w:r w:rsidR="00BC1BFC">
        <w:t xml:space="preserve">. </w:t>
      </w:r>
      <w:r w:rsidR="00481331">
        <w:t xml:space="preserve">Nakon </w:t>
      </w:r>
      <w:r w:rsidR="00BD07FD">
        <w:t xml:space="preserve">odgovora na pitanja „Jeste li cijepljeni protiv COVID-19?“ i „Datum prvog cijepljenja?“, prikazuje se tekst Informiranog pristanka za sudjelovanje u ispitivanju. Nakon što pročitate </w:t>
      </w:r>
      <w:r w:rsidRPr="00B64B06">
        <w:t>Informiran</w:t>
      </w:r>
      <w:r>
        <w:t>i</w:t>
      </w:r>
      <w:r w:rsidRPr="00B64B06">
        <w:t xml:space="preserve"> pristan</w:t>
      </w:r>
      <w:r>
        <w:t>a</w:t>
      </w:r>
      <w:r w:rsidRPr="00B64B06">
        <w:t xml:space="preserve">k </w:t>
      </w:r>
      <w:r>
        <w:t>i da</w:t>
      </w:r>
      <w:r w:rsidR="00BD07FD">
        <w:t>te</w:t>
      </w:r>
      <w:r>
        <w:t xml:space="preserve"> svoju privolu za sudjelovanje u ispitivanju, bit će</w:t>
      </w:r>
      <w:r w:rsidR="00BD07FD">
        <w:t>te</w:t>
      </w:r>
      <w:r>
        <w:t xml:space="preserve"> </w:t>
      </w:r>
      <w:r w:rsidR="005B527F">
        <w:t>upućen</w:t>
      </w:r>
      <w:r w:rsidR="00BD07FD">
        <w:t>i</w:t>
      </w:r>
      <w:r w:rsidR="005B527F">
        <w:t xml:space="preserve"> na ispunjavanje</w:t>
      </w:r>
      <w:r w:rsidRPr="00B64B06">
        <w:t xml:space="preserve"> osnovn</w:t>
      </w:r>
      <w:r w:rsidR="005B527F">
        <w:t>og</w:t>
      </w:r>
      <w:r w:rsidR="00AC37EE">
        <w:t xml:space="preserve"> </w:t>
      </w:r>
      <w:r w:rsidRPr="00B64B06">
        <w:t>upitnik</w:t>
      </w:r>
      <w:r w:rsidR="005B527F">
        <w:t>a</w:t>
      </w:r>
      <w:r w:rsidRPr="00B64B06">
        <w:t xml:space="preserve"> i prijav</w:t>
      </w:r>
      <w:r w:rsidR="005B527F">
        <w:t>ljivanje</w:t>
      </w:r>
      <w:r w:rsidRPr="00B64B06">
        <w:t xml:space="preserve"> sumnj</w:t>
      </w:r>
      <w:r w:rsidR="001A2C4E">
        <w:t>e</w:t>
      </w:r>
      <w:r w:rsidRPr="00B64B06">
        <w:t xml:space="preserve"> na nuspojavu cjepiva</w:t>
      </w:r>
      <w:r>
        <w:t xml:space="preserve">, </w:t>
      </w:r>
      <w:r w:rsidRPr="00B64B06">
        <w:t xml:space="preserve">ako </w:t>
      </w:r>
      <w:r w:rsidR="00BD07FD">
        <w:t>ste j</w:t>
      </w:r>
      <w:r w:rsidR="003015D5">
        <w:t>e</w:t>
      </w:r>
      <w:r>
        <w:t xml:space="preserve"> iskusi</w:t>
      </w:r>
      <w:r w:rsidR="00BD07FD">
        <w:t>li</w:t>
      </w:r>
      <w:r w:rsidRPr="00B64B06">
        <w:t xml:space="preserve">. </w:t>
      </w:r>
    </w:p>
    <w:p w14:paraId="26413A9D" w14:textId="361419A2" w:rsidR="001A0DA4" w:rsidRDefault="001A0DA4" w:rsidP="001A0DA4">
      <w:pPr>
        <w:jc w:val="both"/>
      </w:pPr>
      <w:r w:rsidRPr="00B64B06">
        <w:t xml:space="preserve">Nakon 7 dana, 30 dana, 90 dana i 180 dana nakon primitka prve doze cjepiva bit će </w:t>
      </w:r>
      <w:r w:rsidR="00BD07FD">
        <w:t xml:space="preserve">Vam </w:t>
      </w:r>
      <w:r w:rsidRPr="00B64B06">
        <w:t xml:space="preserve">poslani podsjetnici koji će </w:t>
      </w:r>
      <w:r w:rsidR="00BD07FD">
        <w:t xml:space="preserve">Vas </w:t>
      </w:r>
      <w:r>
        <w:t>uputiti da ispun</w:t>
      </w:r>
      <w:r w:rsidR="00BD07FD">
        <w:t>ite</w:t>
      </w:r>
      <w:r>
        <w:t xml:space="preserve"> nekoliko dodatnih pitanja iz upitnika te da prijav</w:t>
      </w:r>
      <w:r w:rsidR="00BD07FD">
        <w:t>ite</w:t>
      </w:r>
      <w:r>
        <w:t xml:space="preserve"> sumnju na nuspojavu  i/ili dostav</w:t>
      </w:r>
      <w:r w:rsidR="00BD07FD">
        <w:t>ite</w:t>
      </w:r>
      <w:r w:rsidRPr="00FB4712">
        <w:t xml:space="preserve"> nove podatke o prethodno prijavljenoj</w:t>
      </w:r>
      <w:r>
        <w:t xml:space="preserve"> sumnji na</w:t>
      </w:r>
      <w:r w:rsidRPr="00FB4712">
        <w:t xml:space="preserve"> nuspojav</w:t>
      </w:r>
      <w:r>
        <w:t>u</w:t>
      </w:r>
      <w:r w:rsidRPr="00B64B06">
        <w:t>.</w:t>
      </w:r>
    </w:p>
    <w:p w14:paraId="3A8C071E" w14:textId="757B77BE" w:rsidR="00BD07FD" w:rsidRDefault="00977353" w:rsidP="001A0DA4">
      <w:pPr>
        <w:jc w:val="both"/>
      </w:pPr>
      <w:r>
        <w:lastRenderedPageBreak/>
        <w:t xml:space="preserve">S obzirom na </w:t>
      </w:r>
      <w:r w:rsidR="009817FF">
        <w:t>važnost</w:t>
      </w:r>
      <w:r>
        <w:t xml:space="preserve"> Vaše uloge kao zdravstvenog radnika</w:t>
      </w:r>
      <w:r w:rsidR="009817FF">
        <w:t xml:space="preserve"> u praćenju sigurnosti primjene lijekova</w:t>
      </w:r>
      <w:r>
        <w:t>, l</w:t>
      </w:r>
      <w:r w:rsidR="007A581D">
        <w:t xml:space="preserve">jubazno molimo </w:t>
      </w:r>
      <w:r w:rsidR="00B67828">
        <w:t xml:space="preserve">Vašu </w:t>
      </w:r>
      <w:r w:rsidR="007A581D">
        <w:t>po</w:t>
      </w:r>
      <w:r w:rsidR="00F53310">
        <w:t>dršku</w:t>
      </w:r>
      <w:r w:rsidR="007A581D">
        <w:t xml:space="preserve"> i </w:t>
      </w:r>
      <w:r w:rsidR="00BD07FD">
        <w:t xml:space="preserve">uključivanje </w:t>
      </w:r>
      <w:r w:rsidR="00F53310">
        <w:t>u provođenj</w:t>
      </w:r>
      <w:r w:rsidR="00BD07FD">
        <w:t>e</w:t>
      </w:r>
      <w:r w:rsidR="00F53310">
        <w:t xml:space="preserve"> ovog ispitivanja.</w:t>
      </w:r>
      <w:r w:rsidR="00341019">
        <w:t xml:space="preserve"> </w:t>
      </w:r>
      <w:r w:rsidR="00BD07FD" w:rsidRPr="00BD07FD">
        <w:t>Uključivanjem u ispitivanje značajno ćete pridonijeti prikupljanju podataka o cjepivima protiv bolesti COVID-19, što će biti od iznimne važnosti za daljnju ocjenu i nova saznanja o sigurnosnom profilu cjepiva protiv bolesti COVID-19.</w:t>
      </w:r>
    </w:p>
    <w:p w14:paraId="2363B484" w14:textId="77777777" w:rsidR="00555AFB" w:rsidRDefault="00555AFB" w:rsidP="001A0DA4">
      <w:pPr>
        <w:jc w:val="both"/>
      </w:pPr>
      <w:r>
        <w:t>Zahvaljujemo Vam na suradnji i stojimo Vam na raspolaganju za sva dodatna pitanja.</w:t>
      </w:r>
    </w:p>
    <w:p w14:paraId="6AA9F3AE" w14:textId="1CAD9C8D" w:rsidR="00A33B38" w:rsidRDefault="00FF06F7" w:rsidP="001A0DA4">
      <w:pPr>
        <w:jc w:val="both"/>
      </w:pPr>
      <w:r>
        <w:t>S poštovanjem,</w:t>
      </w:r>
    </w:p>
    <w:p w14:paraId="23C91E62" w14:textId="287BC586" w:rsidR="00A33B38" w:rsidRDefault="00A33B38" w:rsidP="001A0DA4">
      <w:pPr>
        <w:jc w:val="both"/>
      </w:pPr>
      <w:r>
        <w:t>Agencija za lijekove i medicinske proizvode – HALMED</w:t>
      </w:r>
    </w:p>
    <w:p w14:paraId="7B7D57EE" w14:textId="77777777" w:rsidR="00FF06F7" w:rsidRDefault="00FF06F7" w:rsidP="001A0DA4">
      <w:pPr>
        <w:jc w:val="both"/>
      </w:pPr>
    </w:p>
    <w:p w14:paraId="12A3315C" w14:textId="77777777" w:rsidR="003E6980" w:rsidRDefault="003E6980" w:rsidP="001A0DA4">
      <w:pPr>
        <w:jc w:val="both"/>
      </w:pPr>
    </w:p>
    <w:sectPr w:rsidR="003E6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58"/>
    <w:rsid w:val="000279B4"/>
    <w:rsid w:val="000A19C9"/>
    <w:rsid w:val="000B0459"/>
    <w:rsid w:val="000D7BCF"/>
    <w:rsid w:val="00114E41"/>
    <w:rsid w:val="00131C57"/>
    <w:rsid w:val="00181E8D"/>
    <w:rsid w:val="001A0DA4"/>
    <w:rsid w:val="001A2C4E"/>
    <w:rsid w:val="001B073C"/>
    <w:rsid w:val="001B4D9C"/>
    <w:rsid w:val="001D15CE"/>
    <w:rsid w:val="001D2FED"/>
    <w:rsid w:val="00213CE5"/>
    <w:rsid w:val="00237B00"/>
    <w:rsid w:val="002730DF"/>
    <w:rsid w:val="002851AA"/>
    <w:rsid w:val="002A1D4D"/>
    <w:rsid w:val="002C4593"/>
    <w:rsid w:val="002C7F35"/>
    <w:rsid w:val="002F1DD4"/>
    <w:rsid w:val="002F679C"/>
    <w:rsid w:val="003015D5"/>
    <w:rsid w:val="00333C87"/>
    <w:rsid w:val="00341019"/>
    <w:rsid w:val="00381048"/>
    <w:rsid w:val="003818C7"/>
    <w:rsid w:val="003D18BA"/>
    <w:rsid w:val="003E6980"/>
    <w:rsid w:val="00417B8A"/>
    <w:rsid w:val="004519D9"/>
    <w:rsid w:val="00454E63"/>
    <w:rsid w:val="00470534"/>
    <w:rsid w:val="00473206"/>
    <w:rsid w:val="00481331"/>
    <w:rsid w:val="00481E6F"/>
    <w:rsid w:val="004910A7"/>
    <w:rsid w:val="004A110F"/>
    <w:rsid w:val="005100CA"/>
    <w:rsid w:val="00535E4F"/>
    <w:rsid w:val="00555AFB"/>
    <w:rsid w:val="005952B9"/>
    <w:rsid w:val="005A106D"/>
    <w:rsid w:val="005B527F"/>
    <w:rsid w:val="005C6378"/>
    <w:rsid w:val="006D6610"/>
    <w:rsid w:val="006E413B"/>
    <w:rsid w:val="00722D15"/>
    <w:rsid w:val="00742D05"/>
    <w:rsid w:val="0075055D"/>
    <w:rsid w:val="0075185B"/>
    <w:rsid w:val="00780DF2"/>
    <w:rsid w:val="007A581D"/>
    <w:rsid w:val="007C2E72"/>
    <w:rsid w:val="007C6207"/>
    <w:rsid w:val="008870B4"/>
    <w:rsid w:val="00887D90"/>
    <w:rsid w:val="008B2992"/>
    <w:rsid w:val="008F0E58"/>
    <w:rsid w:val="00942187"/>
    <w:rsid w:val="00945FED"/>
    <w:rsid w:val="00976ED7"/>
    <w:rsid w:val="00977353"/>
    <w:rsid w:val="009817FF"/>
    <w:rsid w:val="009B3FEC"/>
    <w:rsid w:val="00A07202"/>
    <w:rsid w:val="00A20C61"/>
    <w:rsid w:val="00A33B38"/>
    <w:rsid w:val="00A41873"/>
    <w:rsid w:val="00A7626B"/>
    <w:rsid w:val="00A826BF"/>
    <w:rsid w:val="00AC37EE"/>
    <w:rsid w:val="00AD089B"/>
    <w:rsid w:val="00AD0DE9"/>
    <w:rsid w:val="00AF2D56"/>
    <w:rsid w:val="00B24CFC"/>
    <w:rsid w:val="00B25E92"/>
    <w:rsid w:val="00B67828"/>
    <w:rsid w:val="00BB61AB"/>
    <w:rsid w:val="00BC1BFC"/>
    <w:rsid w:val="00BD07FD"/>
    <w:rsid w:val="00C11F73"/>
    <w:rsid w:val="00C37B9B"/>
    <w:rsid w:val="00C40024"/>
    <w:rsid w:val="00CC7AAA"/>
    <w:rsid w:val="00CE112C"/>
    <w:rsid w:val="00D31732"/>
    <w:rsid w:val="00D32692"/>
    <w:rsid w:val="00D3341E"/>
    <w:rsid w:val="00D351B1"/>
    <w:rsid w:val="00DD64BC"/>
    <w:rsid w:val="00E85638"/>
    <w:rsid w:val="00E93E17"/>
    <w:rsid w:val="00EB2EA9"/>
    <w:rsid w:val="00F31642"/>
    <w:rsid w:val="00F41775"/>
    <w:rsid w:val="00F45A82"/>
    <w:rsid w:val="00F53310"/>
    <w:rsid w:val="00FB561E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A62C"/>
  <w15:chartTrackingRefBased/>
  <w15:docId w15:val="{9371A897-5357-4C7E-915A-C1D102C1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AA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0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5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3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4002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C37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lmed.hr/Novosti-i-edukacije/Novosti/2021/Zdravstvenim-radnicima-omoguceno-prijavljivanje-sumnji-na-nuspojave-lijekova-putem-sustava-OPeN/2510" TargetMode="External"/><Relationship Id="rId5" Type="http://schemas.openxmlformats.org/officeDocument/2006/relationships/hyperlink" Target="mailto:podrska@halmed.hr" TargetMode="External"/><Relationship Id="rId4" Type="http://schemas.openxmlformats.org/officeDocument/2006/relationships/hyperlink" Target="https://open.halmed.hr/cli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Morana Pavičić</dc:creator>
  <cp:keywords/>
  <dc:description/>
  <cp:lastModifiedBy>Iva Jazvic</cp:lastModifiedBy>
  <cp:revision>5</cp:revision>
  <cp:lastPrinted>2021-02-11T16:12:00Z</cp:lastPrinted>
  <dcterms:created xsi:type="dcterms:W3CDTF">2021-02-11T11:59:00Z</dcterms:created>
  <dcterms:modified xsi:type="dcterms:W3CDTF">2021-02-11T16:15:00Z</dcterms:modified>
</cp:coreProperties>
</file>